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text" w:horzAnchor="margin" w:tblpY="361"/>
        <w:tblW w:w="10075" w:type="dxa"/>
        <w:tblLayout w:type="fixed"/>
        <w:tblLook w:val="04A0" w:firstRow="1" w:lastRow="0" w:firstColumn="1" w:lastColumn="0" w:noHBand="0" w:noVBand="1"/>
      </w:tblPr>
      <w:tblGrid>
        <w:gridCol w:w="5035"/>
        <w:gridCol w:w="900"/>
        <w:gridCol w:w="900"/>
        <w:gridCol w:w="877"/>
        <w:gridCol w:w="923"/>
        <w:gridCol w:w="720"/>
        <w:gridCol w:w="720"/>
      </w:tblGrid>
      <w:tr w:rsidR="0042707E" w:rsidRPr="00CD28BA" w14:paraId="1A2DB6EA" w14:textId="77777777" w:rsidTr="00B86BE1">
        <w:tc>
          <w:tcPr>
            <w:tcW w:w="5035" w:type="dxa"/>
          </w:tcPr>
          <w:p w14:paraId="3B213617" w14:textId="77777777" w:rsidR="0042707E" w:rsidRPr="00CD28BA" w:rsidRDefault="0042707E" w:rsidP="00B86BE1">
            <w:pPr>
              <w:rPr>
                <w:b/>
                <w:bCs/>
                <w:color w:val="2F5496" w:themeColor="accent1" w:themeShade="BF"/>
                <w:sz w:val="23"/>
                <w:szCs w:val="23"/>
              </w:rPr>
            </w:pPr>
          </w:p>
        </w:tc>
        <w:tc>
          <w:tcPr>
            <w:tcW w:w="5040" w:type="dxa"/>
            <w:gridSpan w:val="6"/>
            <w:shd w:val="clear" w:color="auto" w:fill="FFF2CC" w:themeFill="accent4" w:themeFillTint="33"/>
          </w:tcPr>
          <w:p w14:paraId="7D900C1D" w14:textId="143AB1EC" w:rsidR="0042707E" w:rsidRPr="00CD28BA" w:rsidRDefault="0042707E" w:rsidP="00B86BE1">
            <w:pPr>
              <w:rPr>
                <w:b/>
                <w:bCs/>
                <w:color w:val="2F5496" w:themeColor="accent1" w:themeShade="BF"/>
                <w:sz w:val="23"/>
                <w:szCs w:val="23"/>
              </w:rPr>
            </w:pPr>
            <w:r w:rsidRPr="00CD28BA">
              <w:rPr>
                <w:b/>
                <w:bCs/>
                <w:color w:val="2F5496" w:themeColor="accent1" w:themeShade="BF"/>
                <w:sz w:val="23"/>
                <w:szCs w:val="23"/>
              </w:rPr>
              <w:t>How will the Information be Delivered?</w:t>
            </w:r>
          </w:p>
        </w:tc>
      </w:tr>
      <w:tr w:rsidR="004D6D72" w:rsidRPr="00CD28BA" w14:paraId="65C1E965" w14:textId="77777777" w:rsidTr="00B86BE1">
        <w:tc>
          <w:tcPr>
            <w:tcW w:w="5035" w:type="dxa"/>
          </w:tcPr>
          <w:p w14:paraId="6FB8BC73" w14:textId="0DD172EE" w:rsidR="00D8597E" w:rsidRPr="00CD28BA" w:rsidRDefault="0042707E" w:rsidP="00B86BE1">
            <w:pPr>
              <w:rPr>
                <w:b/>
                <w:bCs/>
                <w:color w:val="2F5496" w:themeColor="accent1" w:themeShade="BF"/>
                <w:sz w:val="23"/>
                <w:szCs w:val="23"/>
              </w:rPr>
            </w:pPr>
            <w:r w:rsidRPr="00CD28BA">
              <w:rPr>
                <w:b/>
                <w:bCs/>
                <w:color w:val="2F5496" w:themeColor="accent1" w:themeShade="BF"/>
                <w:sz w:val="23"/>
                <w:szCs w:val="23"/>
              </w:rPr>
              <w:t>Recommended Items</w:t>
            </w:r>
          </w:p>
        </w:tc>
        <w:tc>
          <w:tcPr>
            <w:tcW w:w="900" w:type="dxa"/>
          </w:tcPr>
          <w:p w14:paraId="21B06EEE" w14:textId="1BFFC10F" w:rsidR="00D8597E" w:rsidRPr="00CD28BA" w:rsidRDefault="00D8597E" w:rsidP="00B86BE1">
            <w:pPr>
              <w:rPr>
                <w:b/>
                <w:bCs/>
                <w:color w:val="2F5496" w:themeColor="accent1" w:themeShade="BF"/>
                <w:sz w:val="17"/>
                <w:szCs w:val="17"/>
              </w:rPr>
            </w:pPr>
            <w:r w:rsidRPr="00CD28BA">
              <w:rPr>
                <w:b/>
                <w:bCs/>
                <w:color w:val="2F5496" w:themeColor="accent1" w:themeShade="BF"/>
                <w:sz w:val="17"/>
                <w:szCs w:val="17"/>
              </w:rPr>
              <w:t>Email</w:t>
            </w:r>
          </w:p>
        </w:tc>
        <w:tc>
          <w:tcPr>
            <w:tcW w:w="900" w:type="dxa"/>
          </w:tcPr>
          <w:p w14:paraId="089C5A02" w14:textId="78AC7CBE" w:rsidR="00D8597E" w:rsidRPr="00CD28BA" w:rsidRDefault="00D8597E" w:rsidP="00B86BE1">
            <w:pPr>
              <w:rPr>
                <w:b/>
                <w:bCs/>
                <w:color w:val="2F5496" w:themeColor="accent1" w:themeShade="BF"/>
                <w:sz w:val="17"/>
                <w:szCs w:val="17"/>
              </w:rPr>
            </w:pPr>
            <w:r w:rsidRPr="00CD28BA">
              <w:rPr>
                <w:b/>
                <w:bCs/>
                <w:color w:val="2F5496" w:themeColor="accent1" w:themeShade="BF"/>
                <w:sz w:val="17"/>
                <w:szCs w:val="17"/>
              </w:rPr>
              <w:t>Phone</w:t>
            </w:r>
          </w:p>
        </w:tc>
        <w:tc>
          <w:tcPr>
            <w:tcW w:w="877" w:type="dxa"/>
          </w:tcPr>
          <w:p w14:paraId="7135C562" w14:textId="61C50857" w:rsidR="00D8597E" w:rsidRPr="00CD28BA" w:rsidRDefault="00D8597E" w:rsidP="00B86BE1">
            <w:pPr>
              <w:rPr>
                <w:b/>
                <w:bCs/>
                <w:color w:val="2F5496" w:themeColor="accent1" w:themeShade="BF"/>
                <w:sz w:val="17"/>
                <w:szCs w:val="17"/>
              </w:rPr>
            </w:pPr>
            <w:r w:rsidRPr="00CD28BA">
              <w:rPr>
                <w:b/>
                <w:bCs/>
                <w:color w:val="2F5496" w:themeColor="accent1" w:themeShade="BF"/>
                <w:sz w:val="17"/>
                <w:szCs w:val="17"/>
              </w:rPr>
              <w:t>Kaltura Video</w:t>
            </w:r>
          </w:p>
        </w:tc>
        <w:tc>
          <w:tcPr>
            <w:tcW w:w="923" w:type="dxa"/>
          </w:tcPr>
          <w:p w14:paraId="4380A06C" w14:textId="77777777" w:rsidR="00D8597E" w:rsidRPr="00CD28BA" w:rsidRDefault="00D8597E" w:rsidP="00B86BE1">
            <w:pPr>
              <w:rPr>
                <w:b/>
                <w:bCs/>
                <w:color w:val="2F5496" w:themeColor="accent1" w:themeShade="BF"/>
                <w:sz w:val="17"/>
                <w:szCs w:val="17"/>
              </w:rPr>
            </w:pPr>
            <w:r w:rsidRPr="00CD28BA">
              <w:rPr>
                <w:b/>
                <w:bCs/>
                <w:color w:val="2F5496" w:themeColor="accent1" w:themeShade="BF"/>
                <w:sz w:val="17"/>
                <w:szCs w:val="17"/>
              </w:rPr>
              <w:t>BlueJeans</w:t>
            </w:r>
          </w:p>
          <w:p w14:paraId="36E22575" w14:textId="3897337D" w:rsidR="00D8597E" w:rsidRPr="00CD28BA" w:rsidRDefault="00D8597E" w:rsidP="00B86BE1">
            <w:pPr>
              <w:rPr>
                <w:b/>
                <w:bCs/>
                <w:color w:val="2F5496" w:themeColor="accent1" w:themeShade="BF"/>
                <w:sz w:val="17"/>
                <w:szCs w:val="17"/>
              </w:rPr>
            </w:pPr>
            <w:r w:rsidRPr="00CD28BA">
              <w:rPr>
                <w:b/>
                <w:bCs/>
                <w:color w:val="2F5496" w:themeColor="accent1" w:themeShade="BF"/>
                <w:sz w:val="17"/>
                <w:szCs w:val="17"/>
              </w:rPr>
              <w:t>Video</w:t>
            </w:r>
          </w:p>
        </w:tc>
        <w:tc>
          <w:tcPr>
            <w:tcW w:w="720" w:type="dxa"/>
          </w:tcPr>
          <w:p w14:paraId="55B9B12F" w14:textId="77777777" w:rsidR="00D8597E" w:rsidRPr="00CD28BA" w:rsidRDefault="00D8597E" w:rsidP="00B86BE1">
            <w:pPr>
              <w:rPr>
                <w:b/>
                <w:bCs/>
                <w:color w:val="2F5496" w:themeColor="accent1" w:themeShade="BF"/>
                <w:sz w:val="17"/>
                <w:szCs w:val="17"/>
              </w:rPr>
            </w:pPr>
            <w:r w:rsidRPr="00CD28BA">
              <w:rPr>
                <w:b/>
                <w:bCs/>
                <w:color w:val="2F5496" w:themeColor="accent1" w:themeShade="BF"/>
                <w:sz w:val="17"/>
                <w:szCs w:val="17"/>
              </w:rPr>
              <w:t xml:space="preserve">Course </w:t>
            </w:r>
          </w:p>
          <w:p w14:paraId="1CC3BFDD" w14:textId="1B7832BD" w:rsidR="00D8597E" w:rsidRPr="00CD28BA" w:rsidRDefault="00D8597E" w:rsidP="00B86BE1">
            <w:pPr>
              <w:rPr>
                <w:b/>
                <w:bCs/>
                <w:color w:val="2F5496" w:themeColor="accent1" w:themeShade="BF"/>
                <w:sz w:val="17"/>
                <w:szCs w:val="17"/>
              </w:rPr>
            </w:pPr>
            <w:r w:rsidRPr="00CD28BA">
              <w:rPr>
                <w:b/>
                <w:bCs/>
                <w:color w:val="2F5496" w:themeColor="accent1" w:themeShade="BF"/>
                <w:sz w:val="17"/>
                <w:szCs w:val="17"/>
              </w:rPr>
              <w:t>Folder</w:t>
            </w:r>
          </w:p>
        </w:tc>
        <w:tc>
          <w:tcPr>
            <w:tcW w:w="720" w:type="dxa"/>
          </w:tcPr>
          <w:p w14:paraId="1CA44A45" w14:textId="08882EFE" w:rsidR="00D8597E" w:rsidRPr="00CD28BA" w:rsidRDefault="00D8597E" w:rsidP="00B86BE1">
            <w:pPr>
              <w:rPr>
                <w:b/>
                <w:bCs/>
                <w:color w:val="2F5496" w:themeColor="accent1" w:themeShade="BF"/>
                <w:sz w:val="17"/>
                <w:szCs w:val="17"/>
              </w:rPr>
            </w:pPr>
            <w:r w:rsidRPr="00CD28BA">
              <w:rPr>
                <w:b/>
                <w:bCs/>
                <w:color w:val="2F5496" w:themeColor="accent1" w:themeShade="BF"/>
                <w:sz w:val="17"/>
                <w:szCs w:val="17"/>
              </w:rPr>
              <w:t>N/A</w:t>
            </w:r>
          </w:p>
        </w:tc>
      </w:tr>
      <w:tr w:rsidR="00D8597E" w:rsidRPr="00CD28BA" w14:paraId="16A1C2E2" w14:textId="77777777" w:rsidTr="00B86BE1">
        <w:tc>
          <w:tcPr>
            <w:tcW w:w="10075" w:type="dxa"/>
            <w:gridSpan w:val="7"/>
            <w:shd w:val="clear" w:color="auto" w:fill="FFF2CC" w:themeFill="accent4" w:themeFillTint="33"/>
          </w:tcPr>
          <w:p w14:paraId="01362E7B" w14:textId="40656418" w:rsidR="00D8597E" w:rsidRPr="00B86BE1" w:rsidRDefault="00D8597E" w:rsidP="00B86BE1">
            <w:pPr>
              <w:rPr>
                <w:b/>
                <w:bCs/>
              </w:rPr>
            </w:pPr>
            <w:r w:rsidRPr="00B86BE1">
              <w:rPr>
                <w:b/>
                <w:bCs/>
                <w:color w:val="2F5496" w:themeColor="accent1" w:themeShade="BF"/>
              </w:rPr>
              <w:t>About You</w:t>
            </w:r>
          </w:p>
        </w:tc>
      </w:tr>
      <w:tr w:rsidR="004D6D72" w:rsidRPr="00CD28BA" w14:paraId="1C198C93" w14:textId="77777777" w:rsidTr="00B86BE1">
        <w:tc>
          <w:tcPr>
            <w:tcW w:w="5035" w:type="dxa"/>
          </w:tcPr>
          <w:p w14:paraId="56BE134C" w14:textId="12476989" w:rsidR="00D8597E" w:rsidRPr="00CD28BA" w:rsidRDefault="00D8597E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>Your name and contact information</w:t>
            </w:r>
          </w:p>
        </w:tc>
        <w:tc>
          <w:tcPr>
            <w:tcW w:w="900" w:type="dxa"/>
          </w:tcPr>
          <w:p w14:paraId="54F71C9E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2711BF0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6ED94886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20C0419B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AA193C8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3AF032B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34491317" w14:textId="77777777" w:rsidTr="00B86BE1">
        <w:tc>
          <w:tcPr>
            <w:tcW w:w="5035" w:type="dxa"/>
          </w:tcPr>
          <w:p w14:paraId="1B3291EF" w14:textId="01D2C500" w:rsidR="00D8597E" w:rsidRPr="00CD28BA" w:rsidRDefault="00822869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>Office hour</w:t>
            </w:r>
            <w:r w:rsidR="00C954AB" w:rsidRPr="00CD28BA">
              <w:rPr>
                <w:rFonts w:cstheme="minorHAnsi"/>
                <w:sz w:val="19"/>
                <w:szCs w:val="19"/>
              </w:rPr>
              <w:t xml:space="preserve">s </w:t>
            </w:r>
            <w:r w:rsidRPr="00CD28BA">
              <w:rPr>
                <w:rFonts w:cstheme="minorHAnsi"/>
                <w:sz w:val="19"/>
                <w:szCs w:val="19"/>
              </w:rPr>
              <w:t>(BlueJeans link, course email, phone)</w:t>
            </w:r>
          </w:p>
        </w:tc>
        <w:tc>
          <w:tcPr>
            <w:tcW w:w="900" w:type="dxa"/>
          </w:tcPr>
          <w:p w14:paraId="7E154FF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12A8D3C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71D048AF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5E815CE8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23D60986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53819F7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753C5968" w14:textId="77777777" w:rsidTr="00B86BE1">
        <w:tc>
          <w:tcPr>
            <w:tcW w:w="5035" w:type="dxa"/>
          </w:tcPr>
          <w:p w14:paraId="726E2495" w14:textId="638204DD" w:rsidR="00D8597E" w:rsidRPr="00CD28BA" w:rsidRDefault="00822869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>Other availability in the course (discussion forums, regular times you will be in the course)</w:t>
            </w:r>
          </w:p>
        </w:tc>
        <w:tc>
          <w:tcPr>
            <w:tcW w:w="900" w:type="dxa"/>
          </w:tcPr>
          <w:p w14:paraId="067E500F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36D20087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316B13E9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73E79574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165D6BBE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18FB2162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6FD3CD05" w14:textId="77777777" w:rsidTr="00B86BE1">
        <w:tc>
          <w:tcPr>
            <w:tcW w:w="5035" w:type="dxa"/>
          </w:tcPr>
          <w:p w14:paraId="273EDC73" w14:textId="6886AED2" w:rsidR="00D8597E" w:rsidRPr="00CD28BA" w:rsidRDefault="00822869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>Your professional interest in this course</w:t>
            </w:r>
          </w:p>
        </w:tc>
        <w:tc>
          <w:tcPr>
            <w:tcW w:w="900" w:type="dxa"/>
          </w:tcPr>
          <w:p w14:paraId="319BF062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4661B9D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2E225514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7626A50C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4396B3D2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77D5FE0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5FC414BB" w14:textId="77777777" w:rsidTr="00B86BE1">
        <w:tc>
          <w:tcPr>
            <w:tcW w:w="5035" w:type="dxa"/>
          </w:tcPr>
          <w:p w14:paraId="2B6D1EF2" w14:textId="2186CF70" w:rsidR="00D8597E" w:rsidRPr="00CD28BA" w:rsidRDefault="00822869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 xml:space="preserve">A little about you that you </w:t>
            </w:r>
            <w:r w:rsidR="00C954AB" w:rsidRPr="00CD28BA">
              <w:rPr>
                <w:rFonts w:cstheme="minorHAnsi"/>
                <w:sz w:val="19"/>
                <w:szCs w:val="19"/>
              </w:rPr>
              <w:t>do not</w:t>
            </w:r>
            <w:r w:rsidRPr="00CD28BA">
              <w:rPr>
                <w:rFonts w:cstheme="minorHAnsi"/>
                <w:sz w:val="19"/>
                <w:szCs w:val="19"/>
              </w:rPr>
              <w:t xml:space="preserve"> mind sharing</w:t>
            </w:r>
          </w:p>
        </w:tc>
        <w:tc>
          <w:tcPr>
            <w:tcW w:w="900" w:type="dxa"/>
          </w:tcPr>
          <w:p w14:paraId="1448F392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4DB4F0B8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3183A407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22386A93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95D4E8F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3B9BB6E4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822869" w:rsidRPr="00CD28BA" w14:paraId="2D3D4A5E" w14:textId="77777777" w:rsidTr="00B86BE1">
        <w:tc>
          <w:tcPr>
            <w:tcW w:w="10075" w:type="dxa"/>
            <w:gridSpan w:val="7"/>
            <w:shd w:val="clear" w:color="auto" w:fill="FFF2CC" w:themeFill="accent4" w:themeFillTint="33"/>
          </w:tcPr>
          <w:p w14:paraId="64124DBD" w14:textId="29C2AF50" w:rsidR="00822869" w:rsidRPr="00B86BE1" w:rsidRDefault="004D6D72" w:rsidP="00B86BE1">
            <w:pPr>
              <w:rPr>
                <w:b/>
                <w:bCs/>
                <w:color w:val="ED7D31" w:themeColor="accent2"/>
              </w:rPr>
            </w:pPr>
            <w:r w:rsidRPr="00B86BE1">
              <w:rPr>
                <w:b/>
                <w:bCs/>
                <w:color w:val="2F5496" w:themeColor="accent1" w:themeShade="BF"/>
              </w:rPr>
              <w:t xml:space="preserve">About the </w:t>
            </w:r>
            <w:r w:rsidR="00822869" w:rsidRPr="00B86BE1">
              <w:rPr>
                <w:b/>
                <w:bCs/>
                <w:color w:val="2F5496" w:themeColor="accent1" w:themeShade="BF"/>
              </w:rPr>
              <w:t>Course</w:t>
            </w:r>
          </w:p>
        </w:tc>
      </w:tr>
      <w:tr w:rsidR="004D6D72" w:rsidRPr="00CD28BA" w14:paraId="6FC9AB46" w14:textId="77777777" w:rsidTr="00B86BE1">
        <w:tc>
          <w:tcPr>
            <w:tcW w:w="5035" w:type="dxa"/>
          </w:tcPr>
          <w:p w14:paraId="6A60CF1C" w14:textId="2A7BCBF9" w:rsidR="00D8597E" w:rsidRPr="00CD28BA" w:rsidRDefault="004D6D72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>C</w:t>
            </w:r>
            <w:r w:rsidR="00822869" w:rsidRPr="00CD28BA">
              <w:rPr>
                <w:rFonts w:cstheme="minorHAnsi"/>
                <w:sz w:val="19"/>
                <w:szCs w:val="19"/>
              </w:rPr>
              <w:t>ourse number and name</w:t>
            </w:r>
          </w:p>
        </w:tc>
        <w:tc>
          <w:tcPr>
            <w:tcW w:w="900" w:type="dxa"/>
          </w:tcPr>
          <w:p w14:paraId="1EF644B5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68B69DEE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40D5ACEC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60579E1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1C57E53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3005BAB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67C6B745" w14:textId="77777777" w:rsidTr="00B86BE1">
        <w:tc>
          <w:tcPr>
            <w:tcW w:w="5035" w:type="dxa"/>
          </w:tcPr>
          <w:p w14:paraId="26BC9BE2" w14:textId="5BC103A8" w:rsidR="00D8597E" w:rsidRPr="00CD28BA" w:rsidRDefault="004D6D72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>B</w:t>
            </w:r>
            <w:r w:rsidR="00822869" w:rsidRPr="00CD28BA">
              <w:rPr>
                <w:rFonts w:cstheme="minorHAnsi"/>
                <w:sz w:val="19"/>
                <w:szCs w:val="19"/>
              </w:rPr>
              <w:t>rief explanation of the delivery method</w:t>
            </w:r>
            <w:r w:rsidRPr="00CD28BA">
              <w:rPr>
                <w:rFonts w:cstheme="minorHAnsi"/>
                <w:sz w:val="19"/>
                <w:szCs w:val="19"/>
              </w:rPr>
              <w:t xml:space="preserve"> (</w:t>
            </w:r>
            <w:r w:rsidR="00822869" w:rsidRPr="00CD28BA">
              <w:rPr>
                <w:rFonts w:cstheme="minorHAnsi"/>
                <w:sz w:val="19"/>
                <w:szCs w:val="19"/>
              </w:rPr>
              <w:t xml:space="preserve">if you are running a </w:t>
            </w:r>
            <w:r w:rsidR="00C954AB" w:rsidRPr="00CD28BA">
              <w:rPr>
                <w:rFonts w:cstheme="minorHAnsi"/>
                <w:sz w:val="19"/>
                <w:szCs w:val="19"/>
              </w:rPr>
              <w:t>b</w:t>
            </w:r>
            <w:r w:rsidR="00822869" w:rsidRPr="00CD28BA">
              <w:rPr>
                <w:rFonts w:cstheme="minorHAnsi"/>
                <w:sz w:val="19"/>
                <w:szCs w:val="19"/>
              </w:rPr>
              <w:t>lended course</w:t>
            </w:r>
            <w:r w:rsidR="00C954AB" w:rsidRPr="00CD28BA">
              <w:rPr>
                <w:rFonts w:cstheme="minorHAnsi"/>
                <w:sz w:val="19"/>
                <w:szCs w:val="19"/>
              </w:rPr>
              <w:t xml:space="preserve"> (code B)</w:t>
            </w:r>
            <w:r w:rsidR="00822869" w:rsidRPr="00CD28BA">
              <w:rPr>
                <w:rFonts w:cstheme="minorHAnsi"/>
                <w:sz w:val="19"/>
                <w:szCs w:val="19"/>
              </w:rPr>
              <w:t>, the location time and first meeting date along with any safety protocols</w:t>
            </w:r>
            <w:r w:rsidRPr="00CD28BA">
              <w:rPr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900" w:type="dxa"/>
          </w:tcPr>
          <w:p w14:paraId="2CB505E5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37AFDF09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710C22A0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79994377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7BE2970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2548753F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4C8EC598" w14:textId="77777777" w:rsidTr="00B86BE1">
        <w:tc>
          <w:tcPr>
            <w:tcW w:w="5035" w:type="dxa"/>
          </w:tcPr>
          <w:p w14:paraId="4D71B38C" w14:textId="1CEABCE6" w:rsidR="00D8597E" w:rsidRPr="00CD28BA" w:rsidRDefault="004D6D72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>B</w:t>
            </w:r>
            <w:r w:rsidR="00822869" w:rsidRPr="00CD28BA">
              <w:rPr>
                <w:rFonts w:cstheme="minorHAnsi"/>
                <w:sz w:val="19"/>
                <w:szCs w:val="19"/>
              </w:rPr>
              <w:t>rief description of the course</w:t>
            </w:r>
          </w:p>
        </w:tc>
        <w:tc>
          <w:tcPr>
            <w:tcW w:w="900" w:type="dxa"/>
          </w:tcPr>
          <w:p w14:paraId="1E01E7C4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4A24FEE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0852CBD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6B61CEBD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2245233F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5165E1A8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413E2AE9" w14:textId="77777777" w:rsidTr="00B86BE1">
        <w:tc>
          <w:tcPr>
            <w:tcW w:w="5035" w:type="dxa"/>
          </w:tcPr>
          <w:p w14:paraId="1C3F30B6" w14:textId="3DF9E5BE" w:rsidR="00D8597E" w:rsidRPr="00CD28BA" w:rsidRDefault="00822869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>Anything you can say to show how the course might differ from student preconceptions about your discipline</w:t>
            </w:r>
          </w:p>
        </w:tc>
        <w:tc>
          <w:tcPr>
            <w:tcW w:w="900" w:type="dxa"/>
          </w:tcPr>
          <w:p w14:paraId="3F3C7D73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0EA57B9F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7D844A3D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5721114D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2AA19CA7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150378CE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7DA18974" w14:textId="77777777" w:rsidTr="00B86BE1">
        <w:tc>
          <w:tcPr>
            <w:tcW w:w="5035" w:type="dxa"/>
          </w:tcPr>
          <w:p w14:paraId="600AA8D2" w14:textId="5D2F498B" w:rsidR="004D6D72" w:rsidRPr="00CD28BA" w:rsidRDefault="004D6D72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 xml:space="preserve">Details if using Blackboard Learn (BBL) for course </w:t>
            </w:r>
          </w:p>
        </w:tc>
        <w:tc>
          <w:tcPr>
            <w:tcW w:w="900" w:type="dxa"/>
          </w:tcPr>
          <w:p w14:paraId="13FB6B97" w14:textId="77777777" w:rsidR="004D6D72" w:rsidRPr="00CD28BA" w:rsidRDefault="004D6D72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2F5B3787" w14:textId="77777777" w:rsidR="004D6D72" w:rsidRPr="00CD28BA" w:rsidRDefault="004D6D72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596E0E4F" w14:textId="77777777" w:rsidR="004D6D72" w:rsidRPr="00CD28BA" w:rsidRDefault="004D6D72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6E27C57D" w14:textId="77777777" w:rsidR="004D6D72" w:rsidRPr="00CD28BA" w:rsidRDefault="004D6D72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6D02F9E" w14:textId="77777777" w:rsidR="004D6D72" w:rsidRPr="00CD28BA" w:rsidRDefault="004D6D72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BBF86C1" w14:textId="77777777" w:rsidR="004D6D72" w:rsidRPr="00CD28BA" w:rsidRDefault="004D6D72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128E0F1F" w14:textId="77777777" w:rsidTr="00B86BE1">
        <w:tc>
          <w:tcPr>
            <w:tcW w:w="5035" w:type="dxa"/>
          </w:tcPr>
          <w:p w14:paraId="09010FB4" w14:textId="0FAC514D" w:rsidR="00D8597E" w:rsidRPr="00CD28BA" w:rsidRDefault="004D6D72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>Accessing</w:t>
            </w:r>
            <w:r w:rsidR="00822869" w:rsidRPr="00CD28BA">
              <w:rPr>
                <w:rFonts w:cstheme="minorHAnsi"/>
                <w:sz w:val="19"/>
                <w:szCs w:val="19"/>
              </w:rPr>
              <w:t xml:space="preserve"> the </w:t>
            </w:r>
            <w:r w:rsidRPr="00CD28BA">
              <w:rPr>
                <w:rFonts w:cstheme="minorHAnsi"/>
                <w:sz w:val="19"/>
                <w:szCs w:val="19"/>
              </w:rPr>
              <w:t xml:space="preserve">BBL </w:t>
            </w:r>
            <w:r w:rsidR="00822869" w:rsidRPr="00CD28BA">
              <w:rPr>
                <w:rFonts w:cstheme="minorHAnsi"/>
                <w:sz w:val="19"/>
                <w:szCs w:val="19"/>
              </w:rPr>
              <w:t>course from MyNIC</w:t>
            </w:r>
            <w:r w:rsidRPr="00CD28BA">
              <w:rPr>
                <w:rFonts w:cstheme="minorHAnsi"/>
                <w:sz w:val="19"/>
                <w:szCs w:val="19"/>
              </w:rPr>
              <w:t xml:space="preserve"> or NIC website</w:t>
            </w:r>
          </w:p>
        </w:tc>
        <w:tc>
          <w:tcPr>
            <w:tcW w:w="900" w:type="dxa"/>
          </w:tcPr>
          <w:p w14:paraId="08C424D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67C510C8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0E21C4F7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408DF852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217C2B4C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3395BD5B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6A760A70" w14:textId="77777777" w:rsidTr="00B86BE1">
        <w:tc>
          <w:tcPr>
            <w:tcW w:w="5035" w:type="dxa"/>
          </w:tcPr>
          <w:p w14:paraId="6EE6E18A" w14:textId="5F1F5DA8" w:rsidR="00D8597E" w:rsidRPr="00CD28BA" w:rsidRDefault="004D6D72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>Accessing BBL course fr</w:t>
            </w:r>
            <w:r w:rsidRPr="00311EED">
              <w:rPr>
                <w:rFonts w:cstheme="minorHAnsi"/>
                <w:sz w:val="19"/>
                <w:szCs w:val="19"/>
              </w:rPr>
              <w:t>om</w:t>
            </w:r>
            <w:r w:rsidR="00822869" w:rsidRPr="00311EED">
              <w:rPr>
                <w:rFonts w:cstheme="minorHAnsi"/>
                <w:sz w:val="19"/>
                <w:szCs w:val="19"/>
              </w:rPr>
              <w:t xml:space="preserve"> </w:t>
            </w:r>
            <w:hyperlink r:id="rId7" w:history="1">
              <w:r w:rsidR="00822869" w:rsidRPr="00311EED">
                <w:rPr>
                  <w:rFonts w:cstheme="minorHAnsi"/>
                  <w:sz w:val="19"/>
                  <w:szCs w:val="19"/>
                  <w:u w:val="single"/>
                </w:rPr>
                <w:t>https://learn.nic.bc.ca</w:t>
              </w:r>
            </w:hyperlink>
          </w:p>
        </w:tc>
        <w:tc>
          <w:tcPr>
            <w:tcW w:w="900" w:type="dxa"/>
          </w:tcPr>
          <w:p w14:paraId="2A675DB3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5A826B86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5863E92B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0BF4E945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4DA5BCF4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A4EC204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7BA87805" w14:textId="77777777" w:rsidTr="00B86BE1">
        <w:tc>
          <w:tcPr>
            <w:tcW w:w="5035" w:type="dxa"/>
          </w:tcPr>
          <w:p w14:paraId="4D7B559C" w14:textId="086CA96C" w:rsidR="00D8597E" w:rsidRPr="00CD28BA" w:rsidRDefault="004D6D72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>Info about when course will be available/made visible</w:t>
            </w:r>
          </w:p>
        </w:tc>
        <w:tc>
          <w:tcPr>
            <w:tcW w:w="900" w:type="dxa"/>
          </w:tcPr>
          <w:p w14:paraId="0F90233B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27A454F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665B7877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5E29620B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4A320A7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31288CA6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822869" w:rsidRPr="00CD28BA" w14:paraId="6AFE3DB4" w14:textId="77777777" w:rsidTr="00B86BE1">
        <w:tc>
          <w:tcPr>
            <w:tcW w:w="10075" w:type="dxa"/>
            <w:gridSpan w:val="7"/>
            <w:shd w:val="clear" w:color="auto" w:fill="FFF2CC" w:themeFill="accent4" w:themeFillTint="33"/>
          </w:tcPr>
          <w:p w14:paraId="2C94FEC3" w14:textId="0CADCA08" w:rsidR="00822869" w:rsidRPr="00B86BE1" w:rsidRDefault="00822869" w:rsidP="00B86BE1">
            <w:pPr>
              <w:rPr>
                <w:b/>
                <w:bCs/>
                <w:color w:val="ED7D31" w:themeColor="accent2"/>
              </w:rPr>
            </w:pPr>
            <w:r w:rsidRPr="00B86BE1">
              <w:rPr>
                <w:b/>
                <w:bCs/>
                <w:color w:val="2F5496" w:themeColor="accent1" w:themeShade="BF"/>
              </w:rPr>
              <w:t>Learning with Technology</w:t>
            </w:r>
          </w:p>
        </w:tc>
      </w:tr>
      <w:tr w:rsidR="004D6D72" w:rsidRPr="00CD28BA" w14:paraId="6CD7B318" w14:textId="77777777" w:rsidTr="00B86BE1">
        <w:tc>
          <w:tcPr>
            <w:tcW w:w="5035" w:type="dxa"/>
          </w:tcPr>
          <w:p w14:paraId="36920B71" w14:textId="3BD17F10" w:rsidR="00D8597E" w:rsidRPr="00CD28BA" w:rsidRDefault="00822869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 xml:space="preserve">How to </w:t>
            </w:r>
            <w:r w:rsidR="00C954AB" w:rsidRPr="00CD28BA">
              <w:rPr>
                <w:rFonts w:cstheme="minorHAnsi"/>
                <w:sz w:val="19"/>
                <w:szCs w:val="19"/>
              </w:rPr>
              <w:t>use Blackboard Learn</w:t>
            </w:r>
          </w:p>
        </w:tc>
        <w:tc>
          <w:tcPr>
            <w:tcW w:w="900" w:type="dxa"/>
          </w:tcPr>
          <w:p w14:paraId="1BCDBB0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3E8BDDBF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16C6ADB3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5F02602D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930885E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55EC7F2D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7A536B9F" w14:textId="77777777" w:rsidTr="00B86BE1">
        <w:tc>
          <w:tcPr>
            <w:tcW w:w="5035" w:type="dxa"/>
          </w:tcPr>
          <w:p w14:paraId="29FE8014" w14:textId="313F0173" w:rsidR="00D8597E" w:rsidRPr="00CD28BA" w:rsidRDefault="00822869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>How to be an effective learner in the digital environment</w:t>
            </w:r>
          </w:p>
        </w:tc>
        <w:tc>
          <w:tcPr>
            <w:tcW w:w="900" w:type="dxa"/>
          </w:tcPr>
          <w:p w14:paraId="23844986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25054D62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577668D0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749FE6F3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356BEDFE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895EA8A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301318F7" w14:textId="77777777" w:rsidTr="00B86BE1">
        <w:tc>
          <w:tcPr>
            <w:tcW w:w="5035" w:type="dxa"/>
          </w:tcPr>
          <w:p w14:paraId="6D54BB81" w14:textId="2A339372" w:rsidR="00D8597E" w:rsidRPr="00CD28BA" w:rsidRDefault="00C954AB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>T</w:t>
            </w:r>
            <w:r w:rsidR="00822869" w:rsidRPr="00CD28BA">
              <w:rPr>
                <w:rFonts w:cstheme="minorHAnsi"/>
                <w:sz w:val="19"/>
                <w:szCs w:val="19"/>
              </w:rPr>
              <w:t>echnology requirements to participate in course</w:t>
            </w:r>
          </w:p>
        </w:tc>
        <w:tc>
          <w:tcPr>
            <w:tcW w:w="900" w:type="dxa"/>
          </w:tcPr>
          <w:p w14:paraId="66AA30BB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2A1C734A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207FB34E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5E0E6D82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A8BFA94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1718DE4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2707E" w:rsidRPr="00CD28BA" w14:paraId="769EE293" w14:textId="77777777" w:rsidTr="00B86BE1">
        <w:tc>
          <w:tcPr>
            <w:tcW w:w="10075" w:type="dxa"/>
            <w:gridSpan w:val="7"/>
            <w:shd w:val="clear" w:color="auto" w:fill="FFF2CC" w:themeFill="accent4" w:themeFillTint="33"/>
          </w:tcPr>
          <w:p w14:paraId="3EA90E85" w14:textId="7D5A61FF" w:rsidR="0042707E" w:rsidRPr="00B86BE1" w:rsidRDefault="0042707E" w:rsidP="00B86BE1">
            <w:pPr>
              <w:rPr>
                <w:b/>
                <w:bCs/>
              </w:rPr>
            </w:pPr>
            <w:r w:rsidRPr="00B86BE1">
              <w:rPr>
                <w:b/>
                <w:bCs/>
                <w:color w:val="2F5496" w:themeColor="accent1" w:themeShade="BF"/>
              </w:rPr>
              <w:t>Course Routines</w:t>
            </w:r>
          </w:p>
        </w:tc>
      </w:tr>
      <w:tr w:rsidR="004D6D72" w:rsidRPr="00CD28BA" w14:paraId="6C835821" w14:textId="77777777" w:rsidTr="00B86BE1">
        <w:tc>
          <w:tcPr>
            <w:tcW w:w="5035" w:type="dxa"/>
          </w:tcPr>
          <w:p w14:paraId="48670E93" w14:textId="4126E71B" w:rsidR="00D8597E" w:rsidRPr="00CD28BA" w:rsidRDefault="0042707E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 xml:space="preserve">How will you use </w:t>
            </w:r>
            <w:r w:rsidR="00C954AB" w:rsidRPr="00CD28BA">
              <w:rPr>
                <w:rFonts w:cstheme="minorHAnsi"/>
                <w:sz w:val="19"/>
                <w:szCs w:val="19"/>
              </w:rPr>
              <w:t>Blackboard Learn</w:t>
            </w:r>
          </w:p>
        </w:tc>
        <w:tc>
          <w:tcPr>
            <w:tcW w:w="900" w:type="dxa"/>
          </w:tcPr>
          <w:p w14:paraId="34A6E9E8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02682E38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71C1D203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33A2BBB9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50871B7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2FFF343A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6D664956" w14:textId="77777777" w:rsidTr="00B86BE1">
        <w:tc>
          <w:tcPr>
            <w:tcW w:w="5035" w:type="dxa"/>
          </w:tcPr>
          <w:p w14:paraId="05D8D9A3" w14:textId="06EA9498" w:rsidR="00D8597E" w:rsidRPr="00CD28BA" w:rsidRDefault="0042707E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>How will content be released</w:t>
            </w:r>
          </w:p>
        </w:tc>
        <w:tc>
          <w:tcPr>
            <w:tcW w:w="900" w:type="dxa"/>
          </w:tcPr>
          <w:p w14:paraId="6B21E834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0ED5F04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406EADAD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7109AB4C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1AFD809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A39FB3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743580BE" w14:textId="77777777" w:rsidTr="00B86BE1">
        <w:tc>
          <w:tcPr>
            <w:tcW w:w="5035" w:type="dxa"/>
          </w:tcPr>
          <w:p w14:paraId="08184D79" w14:textId="546D193D" w:rsidR="00D8597E" w:rsidRPr="00CD28BA" w:rsidRDefault="0042707E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 xml:space="preserve">Weekly expectations of student participation </w:t>
            </w:r>
          </w:p>
        </w:tc>
        <w:tc>
          <w:tcPr>
            <w:tcW w:w="900" w:type="dxa"/>
          </w:tcPr>
          <w:p w14:paraId="2760DDB8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4A26AF9D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492BF6B9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36A4E522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EF71F97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1983E6AF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2FC2D88C" w14:textId="77777777" w:rsidTr="00B86BE1">
        <w:tc>
          <w:tcPr>
            <w:tcW w:w="5035" w:type="dxa"/>
          </w:tcPr>
          <w:p w14:paraId="4398E991" w14:textId="092ED086" w:rsidR="00D8597E" w:rsidRPr="00CD28BA" w:rsidRDefault="0042707E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>Netiquette</w:t>
            </w:r>
            <w:r w:rsidR="00C954AB" w:rsidRPr="00CD28BA">
              <w:rPr>
                <w:rFonts w:cstheme="minorHAnsi"/>
                <w:sz w:val="19"/>
                <w:szCs w:val="19"/>
              </w:rPr>
              <w:t>, communication expectations</w:t>
            </w:r>
          </w:p>
        </w:tc>
        <w:tc>
          <w:tcPr>
            <w:tcW w:w="900" w:type="dxa"/>
          </w:tcPr>
          <w:p w14:paraId="5C4532EB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65BF5A0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78ECC322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2E06E956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5A3256FE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5840247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7E29149A" w14:textId="77777777" w:rsidTr="00B86BE1">
        <w:tc>
          <w:tcPr>
            <w:tcW w:w="5035" w:type="dxa"/>
          </w:tcPr>
          <w:p w14:paraId="60FA3000" w14:textId="0310EB34" w:rsidR="00D8597E" w:rsidRPr="00CD28BA" w:rsidRDefault="0042707E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CD28BA">
              <w:rPr>
                <w:rFonts w:cstheme="minorHAnsi"/>
                <w:sz w:val="19"/>
                <w:szCs w:val="19"/>
              </w:rPr>
              <w:t xml:space="preserve">Where to find the course </w:t>
            </w:r>
            <w:r w:rsidR="00C954AB" w:rsidRPr="00CD28BA">
              <w:rPr>
                <w:rFonts w:cstheme="minorHAnsi"/>
                <w:sz w:val="19"/>
                <w:szCs w:val="19"/>
              </w:rPr>
              <w:t>outline</w:t>
            </w:r>
            <w:r w:rsidRPr="00CD28BA">
              <w:rPr>
                <w:rFonts w:cstheme="minorHAnsi"/>
                <w:sz w:val="19"/>
                <w:szCs w:val="19"/>
              </w:rPr>
              <w:t>, assignments and exams and their due dates</w:t>
            </w:r>
          </w:p>
        </w:tc>
        <w:tc>
          <w:tcPr>
            <w:tcW w:w="900" w:type="dxa"/>
          </w:tcPr>
          <w:p w14:paraId="7910523A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022F804C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73599595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4ECC7B4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15A13C6A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5977324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2707E" w:rsidRPr="00CD28BA" w14:paraId="03D515DA" w14:textId="77777777" w:rsidTr="00B86BE1">
        <w:tc>
          <w:tcPr>
            <w:tcW w:w="10075" w:type="dxa"/>
            <w:gridSpan w:val="7"/>
            <w:shd w:val="clear" w:color="auto" w:fill="FFF2CC" w:themeFill="accent4" w:themeFillTint="33"/>
          </w:tcPr>
          <w:p w14:paraId="7D6E197F" w14:textId="0D28BCDE" w:rsidR="0042707E" w:rsidRPr="00B86BE1" w:rsidRDefault="0042707E" w:rsidP="00B86BE1">
            <w:pPr>
              <w:rPr>
                <w:b/>
                <w:bCs/>
                <w:color w:val="ED7D31" w:themeColor="accent2"/>
              </w:rPr>
            </w:pPr>
            <w:r w:rsidRPr="00B86BE1">
              <w:rPr>
                <w:b/>
                <w:bCs/>
                <w:color w:val="2F5496" w:themeColor="accent1" w:themeShade="BF"/>
              </w:rPr>
              <w:t>Who to Contact for Other Help</w:t>
            </w:r>
          </w:p>
        </w:tc>
      </w:tr>
      <w:tr w:rsidR="004D6D72" w:rsidRPr="00CD28BA" w14:paraId="36A534AB" w14:textId="77777777" w:rsidTr="00B86BE1">
        <w:tc>
          <w:tcPr>
            <w:tcW w:w="5035" w:type="dxa"/>
          </w:tcPr>
          <w:p w14:paraId="3F67E3D5" w14:textId="424D9F87" w:rsidR="0042707E" w:rsidRPr="00B86BE1" w:rsidRDefault="0042707E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B86BE1">
              <w:rPr>
                <w:rFonts w:cstheme="minorHAnsi"/>
                <w:sz w:val="19"/>
                <w:szCs w:val="19"/>
              </w:rPr>
              <w:t>Accessible Learning Services</w:t>
            </w:r>
            <w:r w:rsidR="00373A9C" w:rsidRPr="00B86BE1">
              <w:rPr>
                <w:rFonts w:cstheme="minorHAnsi"/>
                <w:sz w:val="19"/>
                <w:szCs w:val="19"/>
              </w:rPr>
              <w:t>:</w:t>
            </w:r>
            <w:r w:rsidR="00DB36A2" w:rsidRPr="00B86BE1">
              <w:rPr>
                <w:rFonts w:cstheme="minorHAnsi"/>
                <w:sz w:val="19"/>
                <w:szCs w:val="19"/>
              </w:rPr>
              <w:t xml:space="preserve"> </w:t>
            </w:r>
            <w:hyperlink r:id="rId8" w:history="1">
              <w:r w:rsidR="00DB36A2" w:rsidRPr="00B86BE1">
                <w:rPr>
                  <w:rStyle w:val="Hyperlink"/>
                  <w:rFonts w:cstheme="minorHAnsi"/>
                  <w:color w:val="auto"/>
                  <w:sz w:val="19"/>
                  <w:szCs w:val="19"/>
                </w:rPr>
                <w:t>https://www.nic.bc.ca/student-services/accessible-learning-services/</w:t>
              </w:r>
            </w:hyperlink>
            <w:r w:rsidR="00DB36A2" w:rsidRPr="00B86BE1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900" w:type="dxa"/>
          </w:tcPr>
          <w:p w14:paraId="0F9C39AC" w14:textId="77777777" w:rsidR="0042707E" w:rsidRPr="00CD28BA" w:rsidRDefault="004270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775D4669" w14:textId="77777777" w:rsidR="0042707E" w:rsidRPr="00CD28BA" w:rsidRDefault="004270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50631C8F" w14:textId="77777777" w:rsidR="0042707E" w:rsidRPr="00CD28BA" w:rsidRDefault="004270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054B81E1" w14:textId="77777777" w:rsidR="0042707E" w:rsidRPr="00CD28BA" w:rsidRDefault="004270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3CC245BE" w14:textId="77777777" w:rsidR="0042707E" w:rsidRPr="00CD28BA" w:rsidRDefault="004270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3FA5BED" w14:textId="77777777" w:rsidR="0042707E" w:rsidRPr="00CD28BA" w:rsidRDefault="004270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77124EA0" w14:textId="77777777" w:rsidTr="00B86BE1">
        <w:tc>
          <w:tcPr>
            <w:tcW w:w="5035" w:type="dxa"/>
          </w:tcPr>
          <w:p w14:paraId="79988133" w14:textId="7F8E38FD" w:rsidR="00D8597E" w:rsidRPr="00B86BE1" w:rsidRDefault="009044A8" w:rsidP="00B86BE1">
            <w:pPr>
              <w:spacing w:after="120"/>
              <w:rPr>
                <w:rFonts w:cstheme="minorHAnsi"/>
                <w:sz w:val="21"/>
                <w:szCs w:val="21"/>
              </w:rPr>
            </w:pPr>
            <w:hyperlink r:id="rId9" w:history="1">
              <w:r w:rsidR="004D1384" w:rsidRPr="00B86BE1">
                <w:rPr>
                  <w:rStyle w:val="Hyperlink"/>
                  <w:rFonts w:cstheme="minorHAnsi"/>
                  <w:color w:val="auto"/>
                  <w:sz w:val="21"/>
                  <w:szCs w:val="21"/>
                </w:rPr>
                <w:t>https://learnanywhere.opened.ca/</w:t>
              </w:r>
            </w:hyperlink>
            <w:r w:rsidR="004D1384" w:rsidRPr="00B86BE1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14:paraId="6AA17630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4F400899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6696A468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3C2E06EB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4CCC36BE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515CFAE7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0BE3F073" w14:textId="77777777" w:rsidTr="00B86BE1">
        <w:tc>
          <w:tcPr>
            <w:tcW w:w="5035" w:type="dxa"/>
          </w:tcPr>
          <w:p w14:paraId="145F40BF" w14:textId="1B74ED47" w:rsidR="00D8597E" w:rsidRPr="00B86BE1" w:rsidRDefault="0042707E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B86BE1">
              <w:rPr>
                <w:rFonts w:cstheme="minorHAnsi"/>
                <w:sz w:val="19"/>
                <w:szCs w:val="19"/>
              </w:rPr>
              <w:t>Library and Learning Commons</w:t>
            </w:r>
            <w:r w:rsidR="00135628" w:rsidRPr="00B86BE1">
              <w:rPr>
                <w:rFonts w:cstheme="minorHAnsi"/>
                <w:sz w:val="19"/>
                <w:szCs w:val="19"/>
              </w:rPr>
              <w:t xml:space="preserve">: </w:t>
            </w:r>
            <w:hyperlink r:id="rId10" w:tgtFrame="_blank" w:history="1">
              <w:r w:rsidR="00350F1B" w:rsidRPr="00B86BE1">
                <w:rPr>
                  <w:rStyle w:val="Hyperlink"/>
                  <w:rFonts w:ascii="Calibri" w:hAnsi="Calibri" w:cs="Calibri"/>
                  <w:color w:val="auto"/>
                  <w:sz w:val="21"/>
                  <w:szCs w:val="21"/>
                </w:rPr>
                <w:t>https://library.nic.bc.ca/springsummer</w:t>
              </w:r>
            </w:hyperlink>
          </w:p>
        </w:tc>
        <w:tc>
          <w:tcPr>
            <w:tcW w:w="900" w:type="dxa"/>
          </w:tcPr>
          <w:p w14:paraId="2543932A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2C717971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184CACF5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509402BA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59397D99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D94433B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D6D72" w:rsidRPr="00CD28BA" w14:paraId="665F94BC" w14:textId="77777777" w:rsidTr="00B86BE1">
        <w:tc>
          <w:tcPr>
            <w:tcW w:w="5035" w:type="dxa"/>
          </w:tcPr>
          <w:p w14:paraId="428C203A" w14:textId="183D8C2A" w:rsidR="00EA7273" w:rsidRPr="00B86BE1" w:rsidRDefault="0042707E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B86BE1">
              <w:rPr>
                <w:rFonts w:cstheme="minorHAnsi"/>
                <w:sz w:val="19"/>
                <w:szCs w:val="19"/>
              </w:rPr>
              <w:t>Office of Global Engagement</w:t>
            </w:r>
            <w:r w:rsidR="006D3DFF" w:rsidRPr="00B86BE1">
              <w:rPr>
                <w:rFonts w:cstheme="minorHAnsi"/>
                <w:sz w:val="19"/>
                <w:szCs w:val="19"/>
              </w:rPr>
              <w:t xml:space="preserve">: </w:t>
            </w:r>
            <w:hyperlink r:id="rId11" w:history="1">
              <w:r w:rsidR="00920D88" w:rsidRPr="00B86BE1">
                <w:rPr>
                  <w:rStyle w:val="Hyperlink"/>
                  <w:rFonts w:cstheme="minorHAnsi"/>
                  <w:color w:val="auto"/>
                  <w:sz w:val="19"/>
                  <w:szCs w:val="19"/>
                </w:rPr>
                <w:t>isa@nic.bc.ca</w:t>
              </w:r>
            </w:hyperlink>
            <w:r w:rsidR="00920D88" w:rsidRPr="00B86BE1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900" w:type="dxa"/>
          </w:tcPr>
          <w:p w14:paraId="14BD309B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38FE747D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14C7B282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4C17E990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4C6805F7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4DB9A79A" w14:textId="77777777" w:rsidR="00D8597E" w:rsidRPr="00CD28BA" w:rsidRDefault="00D8597E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1016E7" w:rsidRPr="00CD28BA" w14:paraId="411376EF" w14:textId="77777777" w:rsidTr="00B86BE1">
        <w:tc>
          <w:tcPr>
            <w:tcW w:w="5035" w:type="dxa"/>
          </w:tcPr>
          <w:p w14:paraId="74FD2686" w14:textId="28D3BD3E" w:rsidR="001016E7" w:rsidRPr="00B86BE1" w:rsidRDefault="001016E7" w:rsidP="00B86BE1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B86BE1">
              <w:rPr>
                <w:rFonts w:cstheme="minorHAnsi"/>
                <w:sz w:val="19"/>
                <w:szCs w:val="19"/>
              </w:rPr>
              <w:t>Student Services:</w:t>
            </w:r>
            <w:r w:rsidR="00050CC6" w:rsidRPr="00B86BE1">
              <w:rPr>
                <w:rFonts w:cstheme="minorHAnsi"/>
                <w:sz w:val="19"/>
                <w:szCs w:val="19"/>
              </w:rPr>
              <w:t xml:space="preserve"> </w:t>
            </w:r>
            <w:hyperlink r:id="rId12" w:history="1">
              <w:r w:rsidR="00050CC6" w:rsidRPr="00B86BE1">
                <w:rPr>
                  <w:rStyle w:val="Hyperlink"/>
                  <w:rFonts w:cstheme="minorHAnsi"/>
                  <w:color w:val="auto"/>
                  <w:sz w:val="19"/>
                  <w:szCs w:val="19"/>
                </w:rPr>
                <w:t>Questions@nic.bc.ca</w:t>
              </w:r>
            </w:hyperlink>
            <w:r w:rsidR="00050CC6" w:rsidRPr="00B86BE1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900" w:type="dxa"/>
          </w:tcPr>
          <w:p w14:paraId="2EBBD193" w14:textId="77777777" w:rsidR="001016E7" w:rsidRPr="00CD28BA" w:rsidRDefault="001016E7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</w:tcPr>
          <w:p w14:paraId="7663C7A5" w14:textId="77777777" w:rsidR="001016E7" w:rsidRPr="00CD28BA" w:rsidRDefault="001016E7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6CEEFD93" w14:textId="77777777" w:rsidR="001016E7" w:rsidRPr="00CD28BA" w:rsidRDefault="001016E7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3" w:type="dxa"/>
          </w:tcPr>
          <w:p w14:paraId="2782DB54" w14:textId="77777777" w:rsidR="001016E7" w:rsidRPr="00CD28BA" w:rsidRDefault="001016E7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224E0C8" w14:textId="77777777" w:rsidR="001016E7" w:rsidRPr="00CD28BA" w:rsidRDefault="001016E7" w:rsidP="00B86BE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3BD04C7F" w14:textId="77777777" w:rsidR="001016E7" w:rsidRPr="00CD28BA" w:rsidRDefault="001016E7" w:rsidP="00B86BE1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02E9BF96" w14:textId="0DDC3053" w:rsidR="00CA1D90" w:rsidRPr="00CD28BA" w:rsidRDefault="00CA1D90" w:rsidP="00A54A15">
      <w:pPr>
        <w:rPr>
          <w:sz w:val="21"/>
          <w:szCs w:val="21"/>
        </w:rPr>
      </w:pPr>
    </w:p>
    <w:sectPr w:rsidR="00CA1D90" w:rsidRPr="00CD28BA" w:rsidSect="00C954AB">
      <w:headerReference w:type="default" r:id="rId13"/>
      <w:footerReference w:type="default" r:id="rId14"/>
      <w:pgSz w:w="12240" w:h="15840" w:code="1"/>
      <w:pgMar w:top="1008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2B32F" w14:textId="77777777" w:rsidR="009044A8" w:rsidRPr="00CD28BA" w:rsidRDefault="009044A8" w:rsidP="0042707E">
      <w:pPr>
        <w:spacing w:after="0" w:line="240" w:lineRule="auto"/>
        <w:rPr>
          <w:sz w:val="21"/>
          <w:szCs w:val="21"/>
        </w:rPr>
      </w:pPr>
      <w:r w:rsidRPr="00CD28BA">
        <w:rPr>
          <w:sz w:val="21"/>
          <w:szCs w:val="21"/>
        </w:rPr>
        <w:separator/>
      </w:r>
    </w:p>
  </w:endnote>
  <w:endnote w:type="continuationSeparator" w:id="0">
    <w:p w14:paraId="52BA27B3" w14:textId="77777777" w:rsidR="009044A8" w:rsidRPr="00CD28BA" w:rsidRDefault="009044A8" w:rsidP="0042707E">
      <w:pPr>
        <w:spacing w:after="0" w:line="240" w:lineRule="auto"/>
        <w:rPr>
          <w:sz w:val="21"/>
          <w:szCs w:val="21"/>
        </w:rPr>
      </w:pPr>
      <w:r w:rsidRPr="00CD28B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E5CD4" w14:textId="11CD0FA7" w:rsidR="00B86BE1" w:rsidRDefault="00B86BE1">
    <w:pPr>
      <w:pStyle w:val="Footer"/>
    </w:pPr>
    <w:r>
      <w:t>Centre for Teaching and Learning Innovation |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22807" w14:textId="77777777" w:rsidR="009044A8" w:rsidRPr="00CD28BA" w:rsidRDefault="009044A8" w:rsidP="0042707E">
      <w:pPr>
        <w:spacing w:after="0" w:line="240" w:lineRule="auto"/>
        <w:rPr>
          <w:sz w:val="21"/>
          <w:szCs w:val="21"/>
        </w:rPr>
      </w:pPr>
      <w:r w:rsidRPr="00CD28BA">
        <w:rPr>
          <w:sz w:val="21"/>
          <w:szCs w:val="21"/>
        </w:rPr>
        <w:separator/>
      </w:r>
    </w:p>
  </w:footnote>
  <w:footnote w:type="continuationSeparator" w:id="0">
    <w:p w14:paraId="15992025" w14:textId="77777777" w:rsidR="009044A8" w:rsidRPr="00CD28BA" w:rsidRDefault="009044A8" w:rsidP="0042707E">
      <w:pPr>
        <w:spacing w:after="0" w:line="240" w:lineRule="auto"/>
        <w:rPr>
          <w:sz w:val="21"/>
          <w:szCs w:val="21"/>
        </w:rPr>
      </w:pPr>
      <w:r w:rsidRPr="00CD28B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A9C6" w14:textId="1A05FE45" w:rsidR="0042707E" w:rsidRPr="00CD28BA" w:rsidRDefault="00B86BE1" w:rsidP="00C954AB">
    <w:pPr>
      <w:pStyle w:val="Heading1"/>
      <w:spacing w:before="0"/>
      <w:rPr>
        <w:rFonts w:asciiTheme="minorHAnsi" w:hAnsiTheme="minorHAnsi" w:cstheme="minorHAnsi"/>
        <w:b/>
        <w:bCs/>
        <w:color w:val="ED7D31" w:themeColor="accent2"/>
        <w:sz w:val="31"/>
        <w:szCs w:val="31"/>
      </w:rPr>
    </w:pPr>
    <w:r>
      <w:rPr>
        <w:rFonts w:asciiTheme="minorHAnsi" w:hAnsiTheme="minorHAnsi" w:cstheme="minorHAnsi"/>
        <w:b/>
        <w:bCs/>
        <w:noProof/>
        <w:color w:val="ED7D31" w:themeColor="accent2"/>
        <w:sz w:val="31"/>
        <w:szCs w:val="31"/>
      </w:rPr>
      <w:drawing>
        <wp:anchor distT="0" distB="0" distL="114300" distR="114300" simplePos="0" relativeHeight="251659264" behindDoc="0" locked="0" layoutInCell="1" allowOverlap="1" wp14:anchorId="72F852A3" wp14:editId="4783AC06">
          <wp:simplePos x="0" y="0"/>
          <wp:positionH relativeFrom="column">
            <wp:posOffset>3810</wp:posOffset>
          </wp:positionH>
          <wp:positionV relativeFrom="paragraph">
            <wp:posOffset>15875</wp:posOffset>
          </wp:positionV>
          <wp:extent cx="586105" cy="241300"/>
          <wp:effectExtent l="0" t="0" r="444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07E" w:rsidRPr="00CD28BA">
      <w:rPr>
        <w:rFonts w:asciiTheme="minorHAnsi" w:hAnsiTheme="minorHAnsi" w:cstheme="minorHAnsi"/>
        <w:b/>
        <w:bCs/>
        <w:color w:val="ED7D31" w:themeColor="accent2"/>
        <w:sz w:val="31"/>
        <w:szCs w:val="31"/>
      </w:rPr>
      <w:t>Checklist of Welcome Information Useful to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D0AA7"/>
    <w:multiLevelType w:val="hybridMultilevel"/>
    <w:tmpl w:val="C3985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23CE"/>
    <w:multiLevelType w:val="hybridMultilevel"/>
    <w:tmpl w:val="B7AE4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030A"/>
    <w:multiLevelType w:val="hybridMultilevel"/>
    <w:tmpl w:val="1C789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7E"/>
    <w:rsid w:val="00016243"/>
    <w:rsid w:val="00050CC6"/>
    <w:rsid w:val="000A00D1"/>
    <w:rsid w:val="000F2B46"/>
    <w:rsid w:val="001016E7"/>
    <w:rsid w:val="00135628"/>
    <w:rsid w:val="001B74E3"/>
    <w:rsid w:val="00311EED"/>
    <w:rsid w:val="00350F1B"/>
    <w:rsid w:val="00373A9C"/>
    <w:rsid w:val="003A6F2B"/>
    <w:rsid w:val="0042707E"/>
    <w:rsid w:val="004D1384"/>
    <w:rsid w:val="004D6D72"/>
    <w:rsid w:val="006966D2"/>
    <w:rsid w:val="006D3DFF"/>
    <w:rsid w:val="007B5200"/>
    <w:rsid w:val="007C6D39"/>
    <w:rsid w:val="00822869"/>
    <w:rsid w:val="009044A8"/>
    <w:rsid w:val="00912AE3"/>
    <w:rsid w:val="00920D88"/>
    <w:rsid w:val="00A54A15"/>
    <w:rsid w:val="00B31D93"/>
    <w:rsid w:val="00B75341"/>
    <w:rsid w:val="00B86BE1"/>
    <w:rsid w:val="00B94DB1"/>
    <w:rsid w:val="00BE4C21"/>
    <w:rsid w:val="00C954AB"/>
    <w:rsid w:val="00CA1D90"/>
    <w:rsid w:val="00CB05D8"/>
    <w:rsid w:val="00CD28BA"/>
    <w:rsid w:val="00D51B5B"/>
    <w:rsid w:val="00D8597E"/>
    <w:rsid w:val="00DB36A2"/>
    <w:rsid w:val="00E71592"/>
    <w:rsid w:val="00EA3089"/>
    <w:rsid w:val="00EA7273"/>
    <w:rsid w:val="00EF5FF1"/>
    <w:rsid w:val="00FD6ABC"/>
    <w:rsid w:val="00F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DF9ED"/>
  <w15:chartTrackingRefBased/>
  <w15:docId w15:val="{E3008941-BFE7-4664-B29F-6A553E7F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A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9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2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28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07E"/>
  </w:style>
  <w:style w:type="paragraph" w:styleId="Footer">
    <w:name w:val="footer"/>
    <w:basedOn w:val="Normal"/>
    <w:link w:val="FooterChar"/>
    <w:uiPriority w:val="99"/>
    <w:unhideWhenUsed/>
    <w:rsid w:val="0042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7E"/>
  </w:style>
  <w:style w:type="character" w:customStyle="1" w:styleId="Heading1Char">
    <w:name w:val="Heading 1 Char"/>
    <w:basedOn w:val="DefaultParagraphFont"/>
    <w:link w:val="Heading1"/>
    <w:uiPriority w:val="9"/>
    <w:rsid w:val="00A54A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54A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Light">
    <w:name w:val="Grid Table Light"/>
    <w:basedOn w:val="TableNormal"/>
    <w:uiPriority w:val="40"/>
    <w:rsid w:val="004D6D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356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.bc.ca/student-services/accessible-learning-servic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.nic.bc.ca" TargetMode="External"/><Relationship Id="rId12" Type="http://schemas.openxmlformats.org/officeDocument/2006/relationships/hyperlink" Target="mailto:Questions@nic.bc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a@nic.bc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ary.nic.bc.ca/springsumm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anywhere.opened.ca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Liesel Knaack</cp:lastModifiedBy>
  <cp:revision>4</cp:revision>
  <dcterms:created xsi:type="dcterms:W3CDTF">2020-08-26T16:57:00Z</dcterms:created>
  <dcterms:modified xsi:type="dcterms:W3CDTF">2020-09-05T23:43:00Z</dcterms:modified>
</cp:coreProperties>
</file>